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41D0" w14:textId="608680F9" w:rsidR="006F0006" w:rsidRPr="00B74AC1" w:rsidRDefault="005E2159" w:rsidP="005E215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  <w:r w:rsidRPr="00B74AC1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Академик</w:t>
      </w:r>
      <w:r w:rsidR="006F0006" w:rsidRPr="00B74AC1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B74AC1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Миодраг</w:t>
      </w:r>
      <w:r w:rsidR="006F0006" w:rsidRPr="00B74AC1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B74AC1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Остојић</w:t>
      </w:r>
    </w:p>
    <w:p w14:paraId="6851CEEC" w14:textId="5124F4D1" w:rsidR="006F0006" w:rsidRPr="005E2159" w:rsidRDefault="005E2159" w:rsidP="005E215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С</w:t>
      </w:r>
      <w:r w:rsidR="002172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рпска академија наука и уметности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А</w:t>
      </w:r>
      <w:r w:rsidR="002172F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кадемија наука и уметности Републике Српске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 w:rsidR="00B74AC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</w:t>
      </w:r>
      <w:bookmarkStart w:id="0" w:name="_GoBack"/>
      <w:bookmarkEnd w:id="0"/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едицински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факултети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Београду</w:t>
      </w:r>
      <w:r w:rsidR="0058312E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и</w:t>
      </w:r>
      <w:r w:rsidR="0058312E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Бања</w:t>
      </w:r>
      <w:r w:rsidR="0058312E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Луци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Универзитетски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клинички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центар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Републике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Српске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Институт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за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кардиоваскуларне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болести</w:t>
      </w:r>
      <w:r w:rsidR="006F0006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„</w:t>
      </w:r>
      <w:r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Дедиње</w:t>
      </w:r>
      <w:r w:rsidR="006D2DD9" w:rsidRPr="005E215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”</w:t>
      </w:r>
    </w:p>
    <w:p w14:paraId="28C49128" w14:textId="77777777" w:rsidR="006F0006" w:rsidRPr="005E2159" w:rsidRDefault="006F0006" w:rsidP="005E2159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lang w:val="sr-Cyrl-RS"/>
        </w:rPr>
      </w:pPr>
    </w:p>
    <w:p w14:paraId="4F542DF7" w14:textId="77777777" w:rsidR="005E2159" w:rsidRDefault="005E2159" w:rsidP="005E215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RS"/>
        </w:rPr>
      </w:pP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Начин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живота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лекови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стентови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или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бајпас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операција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код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болесника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са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ангином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пекторис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и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/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или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срчаним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ударом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: </w:t>
      </w:r>
    </w:p>
    <w:p w14:paraId="32405D13" w14:textId="6B744062" w:rsidR="006069A3" w:rsidRPr="005E2159" w:rsidRDefault="005E2159" w:rsidP="005E215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који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коме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када</w:t>
      </w:r>
      <w:r w:rsidR="006F0006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како</w:t>
      </w:r>
      <w:r w:rsidR="002F32FB" w:rsidRPr="005E2159">
        <w:rPr>
          <w:rFonts w:ascii="Times New Roman" w:hAnsi="Times New Roman" w:cs="Times New Roman"/>
          <w:b/>
          <w:bCs/>
          <w:sz w:val="32"/>
          <w:szCs w:val="32"/>
          <w:lang w:val="sr-Latn-RS"/>
        </w:rPr>
        <w:t>?</w:t>
      </w:r>
    </w:p>
    <w:p w14:paraId="6B69E153" w14:textId="57F60DBC" w:rsidR="006069A3" w:rsidRPr="005E2159" w:rsidRDefault="006069A3" w:rsidP="005E2159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676708E5" w14:textId="65D6DFC4" w:rsidR="00355167" w:rsidRDefault="005E2159" w:rsidP="005E215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Светске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статистике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континуирано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показују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да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умирање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кардиоваскуларних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обољења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нарочито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исхемијске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болести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срца</w:t>
      </w:r>
      <w:r w:rsidR="00C96A7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8312E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(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ИБС</w:t>
      </w:r>
      <w:r w:rsidR="0058312E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)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C96A7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шлога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водећи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узрок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смртности</w:t>
      </w:r>
      <w:r w:rsidR="006D2DD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,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чинећи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око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25</w:t>
      </w:r>
      <w:r w:rsidR="00DC62F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–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30%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развијеним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земљама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око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50%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земљама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транзицији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као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што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Србија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тачније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47.3%</w:t>
      </w:r>
      <w:r w:rsidR="002F32F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2F32F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2020.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години</w:t>
      </w:r>
      <w:r w:rsidR="00896261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(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што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значајан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тренд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смањења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односу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2011</w:t>
      </w:r>
      <w:r w:rsidR="006D2DD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,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када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било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53.9%)</w:t>
      </w:r>
      <w:r w:rsidR="006069A3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Појавни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облици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ИБС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су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дати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Табели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1.</w:t>
      </w:r>
    </w:p>
    <w:p w14:paraId="298C9DEB" w14:textId="77777777" w:rsidR="005E2159" w:rsidRPr="005E2159" w:rsidRDefault="005E2159" w:rsidP="005E215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63D763B4" w14:textId="26B7E54B" w:rsidR="00355167" w:rsidRPr="005E2159" w:rsidRDefault="005E2159" w:rsidP="005E21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Табела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</w:t>
      </w:r>
      <w:r w:rsidR="00DC62FD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Појавни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облици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исхемијске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болести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срца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5918DFBC" w14:textId="7341EB28" w:rsidR="00355167" w:rsidRPr="005E2159" w:rsidRDefault="005E2159" w:rsidP="005E215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Хронична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исхемијска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болест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срца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САД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називају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хронична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стабилна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ангина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пекторис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али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Европљани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инсистирају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96261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томе</w:t>
      </w:r>
      <w:r w:rsidR="00896261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нема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ништа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стабилно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појавном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облику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261" w:rsidRPr="005E2159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седимо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бурету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барута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14:paraId="2A4C05FE" w14:textId="1AEC5D69" w:rsidR="00355167" w:rsidRPr="005E2159" w:rsidRDefault="005E2159" w:rsidP="005E215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Акутни</w:t>
      </w:r>
      <w:proofErr w:type="spellEnd"/>
      <w:r w:rsidR="00355167" w:rsidRPr="005E2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коронарни</w:t>
      </w:r>
      <w:proofErr w:type="spellEnd"/>
      <w:r w:rsidR="00355167" w:rsidRPr="005E2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синдром</w:t>
      </w:r>
      <w:proofErr w:type="spellEnd"/>
    </w:p>
    <w:p w14:paraId="418E9AD2" w14:textId="332F4483" w:rsidR="00355167" w:rsidRPr="005E2159" w:rsidRDefault="005E2159" w:rsidP="005E2159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Нестабилна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ангина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пекторис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негативни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маркери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микардне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некрозе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6D630F3" w14:textId="21046797" w:rsidR="00355167" w:rsidRPr="005E2159" w:rsidRDefault="00355167" w:rsidP="005E2159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b/>
          <w:sz w:val="24"/>
          <w:szCs w:val="24"/>
          <w:lang w:val="ru-RU"/>
        </w:rPr>
        <w:t>Инфаркт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b/>
          <w:sz w:val="24"/>
          <w:szCs w:val="24"/>
          <w:lang w:val="ru-RU"/>
        </w:rPr>
        <w:t>миокарда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b/>
          <w:sz w:val="24"/>
          <w:szCs w:val="24"/>
          <w:lang w:val="ru-RU"/>
        </w:rPr>
        <w:t>без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612F" w:rsidRPr="0041612F">
        <w:rPr>
          <w:rFonts w:ascii="Times New Roman" w:hAnsi="Times New Roman" w:cs="Times New Roman"/>
          <w:b/>
          <w:sz w:val="24"/>
          <w:szCs w:val="24"/>
          <w:lang w:val="ru-RU"/>
        </w:rPr>
        <w:t>СТ</w:t>
      </w:r>
      <w:r w:rsidRPr="004161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2159" w:rsidRPr="0041612F">
        <w:rPr>
          <w:rFonts w:ascii="Times New Roman" w:hAnsi="Times New Roman" w:cs="Times New Roman"/>
          <w:b/>
          <w:sz w:val="24"/>
          <w:szCs w:val="24"/>
          <w:lang w:val="ru-RU"/>
        </w:rPr>
        <w:t>елевације</w:t>
      </w:r>
      <w:r w:rsidRPr="004161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12F" w:rsidRPr="0041612F">
        <w:rPr>
          <w:rFonts w:ascii="Times New Roman" w:hAnsi="Times New Roman" w:cs="Times New Roman"/>
          <w:sz w:val="24"/>
          <w:szCs w:val="24"/>
          <w:lang w:val="ru-RU"/>
        </w:rPr>
        <w:t>НСТЕМИ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раније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i/>
          <w:sz w:val="24"/>
          <w:szCs w:val="24"/>
          <w:lang w:val="ru-RU"/>
        </w:rPr>
        <w:t>non</w:t>
      </w:r>
      <w:r w:rsidRPr="005E215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i/>
          <w:sz w:val="24"/>
          <w:szCs w:val="24"/>
        </w:rPr>
        <w:t>Q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инфаркт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позитивни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биомаркери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22098C5" w14:textId="58D6131F" w:rsidR="00355167" w:rsidRPr="005E2159" w:rsidRDefault="00355167" w:rsidP="005E2159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8061B1">
        <w:rPr>
          <w:rFonts w:ascii="Times New Roman" w:hAnsi="Times New Roman" w:cs="Times New Roman"/>
          <w:b/>
          <w:sz w:val="24"/>
          <w:szCs w:val="24"/>
          <w:lang w:val="ru-RU"/>
        </w:rPr>
        <w:t>Инфаркт</w:t>
      </w:r>
      <w:r w:rsidRPr="008061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2159" w:rsidRPr="008061B1">
        <w:rPr>
          <w:rFonts w:ascii="Times New Roman" w:hAnsi="Times New Roman" w:cs="Times New Roman"/>
          <w:b/>
          <w:sz w:val="24"/>
          <w:szCs w:val="24"/>
          <w:lang w:val="ru-RU"/>
        </w:rPr>
        <w:t>са</w:t>
      </w:r>
      <w:r w:rsidRPr="008061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612F" w:rsidRPr="0041612F">
        <w:rPr>
          <w:rFonts w:ascii="Times New Roman" w:hAnsi="Times New Roman" w:cs="Times New Roman"/>
          <w:b/>
          <w:sz w:val="24"/>
          <w:szCs w:val="24"/>
          <w:lang w:val="ru-RU"/>
        </w:rPr>
        <w:t>СТ</w:t>
      </w:r>
      <w:r w:rsidRPr="008061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E2159" w:rsidRPr="008061B1">
        <w:rPr>
          <w:rFonts w:ascii="Times New Roman" w:hAnsi="Times New Roman" w:cs="Times New Roman"/>
          <w:b/>
          <w:sz w:val="24"/>
          <w:szCs w:val="24"/>
          <w:lang w:val="ru-RU"/>
        </w:rPr>
        <w:t>елевацијом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позитивни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биомаркери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D2DD9" w:rsidRPr="005E21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како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име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каже</w:t>
      </w:r>
      <w:r w:rsidR="006D2DD9" w:rsidRPr="005E21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постоји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12F" w:rsidRPr="0041612F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елевација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ЕКГ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E2159" w:rsidRPr="005E215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D2DD9" w:rsidRPr="005E215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79183C7" w14:textId="3B96049A" w:rsidR="00355167" w:rsidRPr="005E2159" w:rsidRDefault="005E2159" w:rsidP="005E215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Нема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без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ангине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пекторис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исхемија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срца</w:t>
      </w:r>
    </w:p>
    <w:p w14:paraId="14792457" w14:textId="36C58283" w:rsidR="00355167" w:rsidRPr="005E2159" w:rsidRDefault="005E2159" w:rsidP="005E215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Попуштање</w:t>
      </w:r>
      <w:r w:rsidR="00355167" w:rsidRPr="005E21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b/>
          <w:sz w:val="24"/>
          <w:szCs w:val="24"/>
          <w:lang w:val="ru-RU"/>
        </w:rPr>
        <w:t>срца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редукованом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средње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вредности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очуваном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ејекционом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фракцијом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леве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срчане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коморе</w:t>
      </w:r>
      <w:r w:rsidR="00896261" w:rsidRPr="005E21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тзв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дијастона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срчана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2159">
        <w:rPr>
          <w:rFonts w:ascii="Times New Roman" w:hAnsi="Times New Roman" w:cs="Times New Roman"/>
          <w:sz w:val="24"/>
          <w:szCs w:val="24"/>
          <w:lang w:val="ru-RU"/>
        </w:rPr>
        <w:t>инсуфицијенција</w:t>
      </w:r>
      <w:r w:rsidR="00355167" w:rsidRPr="005E215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0673D62E" w14:textId="588ED887" w:rsidR="00355167" w:rsidRPr="005E2159" w:rsidRDefault="005E2159" w:rsidP="005E215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Поремећаји</w:t>
      </w:r>
      <w:proofErr w:type="spellEnd"/>
      <w:r w:rsidR="00355167" w:rsidRPr="005E2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срчаног</w:t>
      </w:r>
      <w:proofErr w:type="spellEnd"/>
      <w:r w:rsidR="00355167" w:rsidRPr="005E2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ритма</w:t>
      </w:r>
      <w:proofErr w:type="spellEnd"/>
    </w:p>
    <w:p w14:paraId="24EC5B82" w14:textId="085CA2A7" w:rsidR="00355167" w:rsidRPr="005E2159" w:rsidRDefault="005E2159" w:rsidP="005E215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Изненадна</w:t>
      </w:r>
      <w:proofErr w:type="spellEnd"/>
      <w:r w:rsidR="00355167" w:rsidRPr="005E2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срчана</w:t>
      </w:r>
      <w:proofErr w:type="spellEnd"/>
      <w:r w:rsidR="00355167" w:rsidRPr="005E21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E2159">
        <w:rPr>
          <w:rFonts w:ascii="Times New Roman" w:hAnsi="Times New Roman" w:cs="Times New Roman"/>
          <w:b/>
          <w:sz w:val="24"/>
          <w:szCs w:val="24"/>
        </w:rPr>
        <w:t>смрт</w:t>
      </w:r>
      <w:proofErr w:type="spellEnd"/>
    </w:p>
    <w:p w14:paraId="39F76B2D" w14:textId="77777777" w:rsidR="00355167" w:rsidRPr="005E2159" w:rsidRDefault="00355167" w:rsidP="005E2159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579C462" w14:textId="1292F92B" w:rsidR="006069A3" w:rsidRPr="005E2159" w:rsidRDefault="006069A3" w:rsidP="005E2159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ab/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Србији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ИБС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током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2020</w:t>
      </w:r>
      <w:r w:rsidR="00896261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  <w:r w:rsidR="00084D8F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године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умрло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око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9000</w:t>
      </w:r>
      <w:r w:rsidR="00896261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,</w:t>
      </w:r>
      <w:r w:rsidR="00F0438A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тога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око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50%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акутног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срчаног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удара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(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Батут</w:t>
      </w:r>
      <w:r w:rsidR="009F2A1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)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основи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настанка</w:t>
      </w:r>
      <w:r w:rsidR="006D2DD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,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ИБС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атеросклероза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артерија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(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коронарних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)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које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исхрањују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срце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неки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начин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може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схватити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као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замор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материјала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(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као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код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аутомобила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)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.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Не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зна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тачно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узрок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атеросклерозе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(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сужења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крвних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судова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)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али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сем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година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старости</w:t>
      </w:r>
      <w:r w:rsidR="006D2DD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,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постоје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још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доста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других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фактора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ризика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који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предиспонирају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настанак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болести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чак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младом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животном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добу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(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пушење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поремећај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масноћа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крви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висок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крвни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притисак</w:t>
      </w:r>
      <w:r w:rsidR="00355167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шећерна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lastRenderedPageBreak/>
        <w:t>болест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гојазност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седентарни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начин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живота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загађење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ваздуха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бука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психофизички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стрес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наследни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фактор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).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Могу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сматрати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сретним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они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болесници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који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као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опомену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добијају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прво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грудима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одређеном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оптерећењу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одмах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срчани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удар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или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изненадну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срчану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5E2159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смрт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</w:p>
    <w:p w14:paraId="269CF2BB" w14:textId="69104F53" w:rsidR="000D3A8D" w:rsidRPr="005E2159" w:rsidRDefault="005E2159" w:rsidP="005E2159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Излагање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ће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фокусирати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најновија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сазнања</w:t>
      </w:r>
      <w:r w:rsidR="00C96A7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C96A7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противречности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из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домена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Latn-RS"/>
        </w:rPr>
        <w:t>који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начин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живота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(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исхрана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физичка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активност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контролисање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стреса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)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који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лекови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оптимални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примарној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превенцији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као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методе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реваскуларизације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срчаног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мишића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када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сужења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срчаних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артерија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таква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да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је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то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неопходно</w:t>
      </w:r>
      <w:r w:rsidR="0058312E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2172F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интервенисати са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стентови</w:t>
      </w:r>
      <w:r w:rsidR="002172F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</w:t>
      </w:r>
      <w:r w:rsidR="00C96A7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или</w:t>
      </w:r>
      <w:r w:rsidR="00C96A7B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бајпасеви</w:t>
      </w:r>
      <w:r w:rsidR="002172F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ма </w:t>
      </w:r>
      <w:r w:rsidR="002172F0" w:rsidRPr="005E21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Latn-RS"/>
        </w:rPr>
        <w:t>(како)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,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односу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на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карактеристике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болесника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појавну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форму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болести</w:t>
      </w:r>
      <w:r w:rsidR="002172F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2172F0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(</w:t>
      </w:r>
      <w:r w:rsidR="002172F0" w:rsidRPr="005E2159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sr-Latn-RS"/>
        </w:rPr>
        <w:t>коме</w:t>
      </w:r>
      <w:r w:rsidR="002172F0" w:rsidRPr="005E2159">
        <w:rPr>
          <w:rFonts w:ascii="Times New Roman" w:hAnsi="Times New Roman" w:cs="Times New Roman"/>
          <w:b/>
          <w:bCs/>
          <w:sz w:val="28"/>
          <w:szCs w:val="28"/>
          <w:u w:val="single"/>
          <w:lang w:val="sr-Latn-RS"/>
        </w:rPr>
        <w:t>)</w:t>
      </w:r>
      <w:r w:rsidR="002172F0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и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време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Latn-RS"/>
        </w:rPr>
        <w:t>када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се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болесник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јавља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своме</w:t>
      </w:r>
      <w:r w:rsidR="007B7B82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доктору</w:t>
      </w:r>
      <w:r w:rsidR="000D3A8D" w:rsidRPr="005E2159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.</w:t>
      </w:r>
    </w:p>
    <w:p w14:paraId="3B4C014D" w14:textId="6DDACC20" w:rsidR="00C949DB" w:rsidRDefault="00C949DB" w:rsidP="005E2159">
      <w:pPr>
        <w:pStyle w:val="ListParagraph"/>
        <w:spacing w:after="0"/>
        <w:ind w:left="0"/>
        <w:jc w:val="both"/>
        <w:rPr>
          <w:b/>
          <w:bCs/>
          <w:sz w:val="28"/>
          <w:szCs w:val="28"/>
          <w:lang w:val="sr-Latn-RS"/>
        </w:rPr>
      </w:pPr>
    </w:p>
    <w:p w14:paraId="7DD5C9B4" w14:textId="0DA7F5C1" w:rsidR="00C949DB" w:rsidRDefault="00C949DB" w:rsidP="005E2159">
      <w:pPr>
        <w:pStyle w:val="ListParagraph"/>
        <w:spacing w:after="0"/>
        <w:ind w:left="0"/>
        <w:jc w:val="both"/>
        <w:rPr>
          <w:b/>
          <w:bCs/>
          <w:sz w:val="28"/>
          <w:szCs w:val="28"/>
          <w:lang w:val="sr-Latn-RS"/>
        </w:rPr>
      </w:pPr>
    </w:p>
    <w:p w14:paraId="47787E6B" w14:textId="7496ADBA" w:rsidR="000D3A8D" w:rsidRDefault="000D3A8D" w:rsidP="005E2159">
      <w:pPr>
        <w:pStyle w:val="ListParagraph"/>
        <w:spacing w:after="0"/>
        <w:jc w:val="both"/>
        <w:rPr>
          <w:b/>
          <w:bCs/>
          <w:sz w:val="28"/>
          <w:szCs w:val="28"/>
          <w:lang w:val="sr-Latn-RS"/>
        </w:rPr>
      </w:pPr>
    </w:p>
    <w:p w14:paraId="5393B720" w14:textId="61A5EC21" w:rsidR="000D3A8D" w:rsidRPr="006069A3" w:rsidRDefault="000D3A8D" w:rsidP="005E2159">
      <w:pPr>
        <w:pStyle w:val="ListParagraph"/>
        <w:spacing w:after="0"/>
        <w:rPr>
          <w:b/>
          <w:bCs/>
          <w:sz w:val="28"/>
          <w:szCs w:val="28"/>
          <w:lang w:val="sr-Latn-RS"/>
        </w:rPr>
      </w:pPr>
    </w:p>
    <w:p w14:paraId="736A69E8" w14:textId="77777777" w:rsidR="006069A3" w:rsidRPr="006069A3" w:rsidRDefault="006069A3" w:rsidP="005E2159">
      <w:pPr>
        <w:spacing w:after="0"/>
        <w:rPr>
          <w:b/>
          <w:bCs/>
          <w:sz w:val="28"/>
          <w:szCs w:val="28"/>
          <w:lang w:val="sr-Cyrl-RS"/>
        </w:rPr>
      </w:pPr>
    </w:p>
    <w:p w14:paraId="67959D35" w14:textId="77777777" w:rsidR="002D4959" w:rsidRPr="005E2159" w:rsidRDefault="002D4959" w:rsidP="005E2159">
      <w:pPr>
        <w:spacing w:after="0"/>
        <w:rPr>
          <w:lang w:val="ru-RU"/>
        </w:rPr>
      </w:pPr>
    </w:p>
    <w:sectPr w:rsidR="002D4959" w:rsidRPr="005E2159" w:rsidSect="008061B1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8C0"/>
    <w:multiLevelType w:val="multilevel"/>
    <w:tmpl w:val="46CA1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AE63CC3"/>
    <w:multiLevelType w:val="hybridMultilevel"/>
    <w:tmpl w:val="FDD45BC8"/>
    <w:lvl w:ilvl="0" w:tplc="3E329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A3"/>
    <w:rsid w:val="00084D8F"/>
    <w:rsid w:val="000D3A8D"/>
    <w:rsid w:val="002172F0"/>
    <w:rsid w:val="002D4959"/>
    <w:rsid w:val="002F32FB"/>
    <w:rsid w:val="00355167"/>
    <w:rsid w:val="0041612F"/>
    <w:rsid w:val="00421A82"/>
    <w:rsid w:val="00550FB1"/>
    <w:rsid w:val="0058312E"/>
    <w:rsid w:val="005E2159"/>
    <w:rsid w:val="006069A3"/>
    <w:rsid w:val="006D2DD9"/>
    <w:rsid w:val="006F0006"/>
    <w:rsid w:val="007B7B82"/>
    <w:rsid w:val="008061B1"/>
    <w:rsid w:val="00896261"/>
    <w:rsid w:val="00922F30"/>
    <w:rsid w:val="009F2A19"/>
    <w:rsid w:val="00B74AC1"/>
    <w:rsid w:val="00BD38EC"/>
    <w:rsid w:val="00C62BE7"/>
    <w:rsid w:val="00C949DB"/>
    <w:rsid w:val="00C96A7B"/>
    <w:rsid w:val="00DC62FD"/>
    <w:rsid w:val="00F0438A"/>
    <w:rsid w:val="00F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A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A3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2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A3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2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Miodrag Ostojic</dc:creator>
  <cp:lastModifiedBy>Biljana Grozdanic</cp:lastModifiedBy>
  <cp:revision>6</cp:revision>
  <dcterms:created xsi:type="dcterms:W3CDTF">2022-02-21T12:45:00Z</dcterms:created>
  <dcterms:modified xsi:type="dcterms:W3CDTF">2022-02-21T14:07:00Z</dcterms:modified>
</cp:coreProperties>
</file>