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5D6DD" w14:textId="0F892771" w:rsidR="00C63FB7" w:rsidRPr="00AC1C5C" w:rsidRDefault="003043DD" w:rsidP="00AC1C5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AC1C5C">
        <w:rPr>
          <w:rFonts w:ascii="Times New Roman" w:hAnsi="Times New Roman" w:cs="Times New Roman"/>
          <w:sz w:val="28"/>
          <w:szCs w:val="28"/>
          <w:lang w:val="sr-Cyrl-RS"/>
        </w:rPr>
        <w:t>Професор Александар Н. Нешковић</w:t>
      </w:r>
    </w:p>
    <w:p w14:paraId="591284DF" w14:textId="77777777" w:rsidR="00AC1C5C" w:rsidRPr="00AC1C5C" w:rsidRDefault="00AC1C5C" w:rsidP="00AC1C5C">
      <w:pPr>
        <w:spacing w:after="0"/>
        <w:jc w:val="center"/>
        <w:rPr>
          <w:rFonts w:ascii="Times New Roman" w:hAnsi="Times New Roman" w:cs="Times New Roman"/>
          <w:lang w:val="sr-Latn-RS"/>
        </w:rPr>
      </w:pPr>
    </w:p>
    <w:p w14:paraId="60544C4A" w14:textId="77777777" w:rsidR="00AC1C5C" w:rsidRPr="00AC1C5C" w:rsidRDefault="003043DD" w:rsidP="00AC1C5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AC1C5C">
        <w:rPr>
          <w:rFonts w:ascii="Times New Roman" w:hAnsi="Times New Roman" w:cs="Times New Roman"/>
          <w:sz w:val="24"/>
          <w:szCs w:val="24"/>
          <w:lang w:val="sr-Cyrl-RS"/>
        </w:rPr>
        <w:t>Служба кардиологије, Клиничко болнички центар Земун,</w:t>
      </w:r>
    </w:p>
    <w:p w14:paraId="48AAB5C1" w14:textId="1CFF992A" w:rsidR="003043DD" w:rsidRPr="00AC1C5C" w:rsidRDefault="00E6500A" w:rsidP="00AC1C5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C1C5C">
        <w:rPr>
          <w:rFonts w:ascii="Times New Roman" w:hAnsi="Times New Roman" w:cs="Times New Roman"/>
          <w:sz w:val="24"/>
          <w:szCs w:val="24"/>
          <w:lang w:val="sr-Cyrl-RS"/>
        </w:rPr>
        <w:t xml:space="preserve">Медицински факултет Универзитета у Београду </w:t>
      </w:r>
    </w:p>
    <w:p w14:paraId="4DF1888D" w14:textId="77777777" w:rsidR="003043DD" w:rsidRDefault="003043DD" w:rsidP="00054AF0">
      <w:pPr>
        <w:spacing w:after="0"/>
        <w:jc w:val="center"/>
        <w:rPr>
          <w:rFonts w:ascii="Times New Roman" w:hAnsi="Times New Roman" w:cs="Times New Roman"/>
          <w:lang w:val="sr-Cyrl-RS"/>
        </w:rPr>
      </w:pPr>
    </w:p>
    <w:p w14:paraId="2DF8B374" w14:textId="5B8919DA" w:rsidR="00625670" w:rsidRPr="00AC1C5C" w:rsidRDefault="00625670" w:rsidP="00054AF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AC1C5C">
        <w:rPr>
          <w:rFonts w:ascii="Times New Roman" w:hAnsi="Times New Roman" w:cs="Times New Roman"/>
          <w:sz w:val="28"/>
          <w:szCs w:val="28"/>
          <w:lang w:val="sr-Cyrl-RS"/>
        </w:rPr>
        <w:t xml:space="preserve">Назив излагања: </w:t>
      </w:r>
      <w:r w:rsidR="003043DD" w:rsidRPr="00AC1C5C">
        <w:rPr>
          <w:rFonts w:ascii="Times New Roman" w:hAnsi="Times New Roman" w:cs="Times New Roman"/>
          <w:i/>
          <w:sz w:val="28"/>
          <w:szCs w:val="28"/>
          <w:lang w:val="sr-Cyrl-RS"/>
        </w:rPr>
        <w:t>Срчани удар у сликама</w:t>
      </w:r>
    </w:p>
    <w:p w14:paraId="5ABF32AC" w14:textId="77777777" w:rsidR="00625670" w:rsidRPr="00B205D3" w:rsidRDefault="00625670" w:rsidP="00B205D3">
      <w:pPr>
        <w:spacing w:after="0"/>
        <w:jc w:val="both"/>
        <w:rPr>
          <w:rFonts w:ascii="Times New Roman" w:hAnsi="Times New Roman" w:cs="Times New Roman"/>
          <w:u w:val="single"/>
          <w:lang w:val="sr-Cyrl-RS"/>
        </w:rPr>
      </w:pPr>
    </w:p>
    <w:p w14:paraId="76D8383A" w14:textId="77777777" w:rsidR="00624468" w:rsidRDefault="00624468" w:rsidP="00B205D3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14:paraId="5BBCB336" w14:textId="6DE7F613" w:rsidR="00625670" w:rsidRPr="00AC1C5C" w:rsidRDefault="00625670" w:rsidP="00B205D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1C5C">
        <w:rPr>
          <w:rFonts w:ascii="Times New Roman" w:hAnsi="Times New Roman" w:cs="Times New Roman"/>
          <w:sz w:val="24"/>
          <w:szCs w:val="24"/>
          <w:lang w:val="sr-Cyrl-RS"/>
        </w:rPr>
        <w:t xml:space="preserve">Сажетак излагања: </w:t>
      </w:r>
    </w:p>
    <w:p w14:paraId="14006323" w14:textId="77777777" w:rsidR="00624468" w:rsidRPr="00AC1C5C" w:rsidRDefault="00624468" w:rsidP="00B205D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92121FF" w14:textId="0B007509" w:rsidR="003043DD" w:rsidRPr="00AC1C5C" w:rsidRDefault="00624468" w:rsidP="00D63F5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1C5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043DD" w:rsidRPr="00AC1C5C">
        <w:rPr>
          <w:rFonts w:ascii="Times New Roman" w:hAnsi="Times New Roman" w:cs="Times New Roman"/>
          <w:sz w:val="24"/>
          <w:szCs w:val="24"/>
          <w:lang w:val="sr-Cyrl-RS"/>
        </w:rPr>
        <w:t xml:space="preserve"> дијагности</w:t>
      </w:r>
      <w:r w:rsidRPr="00AC1C5C">
        <w:rPr>
          <w:rFonts w:ascii="Times New Roman" w:hAnsi="Times New Roman" w:cs="Times New Roman"/>
          <w:sz w:val="24"/>
          <w:szCs w:val="24"/>
          <w:lang w:val="sr-Cyrl-RS"/>
        </w:rPr>
        <w:t>ци</w:t>
      </w:r>
      <w:r w:rsidR="003043DD" w:rsidRPr="00AC1C5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AC1C5C">
        <w:rPr>
          <w:rFonts w:ascii="Times New Roman" w:hAnsi="Times New Roman" w:cs="Times New Roman"/>
          <w:sz w:val="24"/>
          <w:szCs w:val="24"/>
          <w:lang w:val="sr-Cyrl-RS"/>
        </w:rPr>
        <w:t>процени</w:t>
      </w:r>
      <w:r w:rsidR="003043DD" w:rsidRPr="00AC1C5C">
        <w:rPr>
          <w:rFonts w:ascii="Times New Roman" w:hAnsi="Times New Roman" w:cs="Times New Roman"/>
          <w:sz w:val="24"/>
          <w:szCs w:val="24"/>
          <w:lang w:val="sr-Cyrl-RS"/>
        </w:rPr>
        <w:t xml:space="preserve"> и лечењ</w:t>
      </w:r>
      <w:r w:rsidRPr="00AC1C5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043DD" w:rsidRPr="00AC1C5C">
        <w:rPr>
          <w:rFonts w:ascii="Times New Roman" w:hAnsi="Times New Roman" w:cs="Times New Roman"/>
          <w:sz w:val="24"/>
          <w:szCs w:val="24"/>
          <w:lang w:val="sr-Cyrl-RS"/>
        </w:rPr>
        <w:t xml:space="preserve"> болесника са срчаним ударом (инфаркт</w:t>
      </w:r>
      <w:r w:rsidR="00391D1C" w:rsidRPr="00AC1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3043DD" w:rsidRPr="00AC1C5C">
        <w:rPr>
          <w:rFonts w:ascii="Times New Roman" w:hAnsi="Times New Roman" w:cs="Times New Roman"/>
          <w:sz w:val="24"/>
          <w:szCs w:val="24"/>
          <w:lang w:val="sr-Cyrl-RS"/>
        </w:rPr>
        <w:t>миокарда</w:t>
      </w:r>
      <w:proofErr w:type="spellEnd"/>
      <w:r w:rsidR="003043DD" w:rsidRPr="00AC1C5C">
        <w:rPr>
          <w:rFonts w:ascii="Times New Roman" w:hAnsi="Times New Roman" w:cs="Times New Roman"/>
          <w:sz w:val="24"/>
          <w:szCs w:val="24"/>
          <w:lang w:val="sr-Cyrl-RS"/>
        </w:rPr>
        <w:t>) користе се бројне методе сликања (</w:t>
      </w:r>
      <w:proofErr w:type="spellStart"/>
      <w:r w:rsidR="003043DD" w:rsidRPr="00AC1C5C">
        <w:rPr>
          <w:rFonts w:ascii="Times New Roman" w:hAnsi="Times New Roman" w:cs="Times New Roman"/>
          <w:sz w:val="24"/>
          <w:szCs w:val="24"/>
        </w:rPr>
        <w:t>eng</w:t>
      </w:r>
      <w:proofErr w:type="spellEnd"/>
      <w:r w:rsidR="003043DD" w:rsidRPr="00AC1C5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3043DD" w:rsidRPr="00AC1C5C">
        <w:rPr>
          <w:rFonts w:ascii="Times New Roman" w:hAnsi="Times New Roman" w:cs="Times New Roman"/>
          <w:i/>
          <w:iCs/>
          <w:sz w:val="24"/>
          <w:szCs w:val="24"/>
        </w:rPr>
        <w:t>cardiac</w:t>
      </w:r>
      <w:proofErr w:type="gramEnd"/>
      <w:r w:rsidR="003043DD" w:rsidRPr="00AC1C5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3043DD" w:rsidRPr="00AC1C5C">
        <w:rPr>
          <w:rFonts w:ascii="Times New Roman" w:hAnsi="Times New Roman" w:cs="Times New Roman"/>
          <w:i/>
          <w:iCs/>
          <w:sz w:val="24"/>
          <w:szCs w:val="24"/>
        </w:rPr>
        <w:t>imaging</w:t>
      </w:r>
      <w:r w:rsidR="003043DD" w:rsidRPr="00AC1C5C">
        <w:rPr>
          <w:rFonts w:ascii="Times New Roman" w:hAnsi="Times New Roman" w:cs="Times New Roman"/>
          <w:sz w:val="24"/>
          <w:szCs w:val="24"/>
          <w:lang w:val="sr-Cyrl-RS"/>
        </w:rPr>
        <w:t xml:space="preserve">). </w:t>
      </w:r>
    </w:p>
    <w:p w14:paraId="1FAC5DF7" w14:textId="368047FD" w:rsidR="003043DD" w:rsidRPr="00AC1C5C" w:rsidRDefault="003043DD" w:rsidP="00D63F5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1C5C">
        <w:rPr>
          <w:rFonts w:ascii="Times New Roman" w:hAnsi="Times New Roman" w:cs="Times New Roman"/>
          <w:sz w:val="24"/>
          <w:szCs w:val="24"/>
          <w:lang w:val="sr-Cyrl-RS"/>
        </w:rPr>
        <w:t xml:space="preserve">Ове методе </w:t>
      </w:r>
      <w:r w:rsidR="007D25CE" w:rsidRPr="00AC1C5C">
        <w:rPr>
          <w:rFonts w:ascii="Times New Roman" w:hAnsi="Times New Roman" w:cs="Times New Roman"/>
          <w:sz w:val="24"/>
          <w:szCs w:val="24"/>
          <w:lang w:val="sr-Cyrl-RS"/>
        </w:rPr>
        <w:t xml:space="preserve">помажу у </w:t>
      </w:r>
      <w:r w:rsidRPr="00AC1C5C">
        <w:rPr>
          <w:rFonts w:ascii="Times New Roman" w:hAnsi="Times New Roman" w:cs="Times New Roman"/>
          <w:sz w:val="24"/>
          <w:szCs w:val="24"/>
          <w:lang w:val="sr-Cyrl-RS"/>
        </w:rPr>
        <w:t>постављањ</w:t>
      </w:r>
      <w:r w:rsidR="007D25CE" w:rsidRPr="00AC1C5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AC1C5C">
        <w:rPr>
          <w:rFonts w:ascii="Times New Roman" w:hAnsi="Times New Roman" w:cs="Times New Roman"/>
          <w:sz w:val="24"/>
          <w:szCs w:val="24"/>
          <w:lang w:val="sr-Cyrl-RS"/>
        </w:rPr>
        <w:t xml:space="preserve"> прецизне дијагнозе срчаног удара, разликовањ</w:t>
      </w:r>
      <w:r w:rsidR="007D25CE" w:rsidRPr="00AC1C5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AC1C5C">
        <w:rPr>
          <w:rFonts w:ascii="Times New Roman" w:hAnsi="Times New Roman" w:cs="Times New Roman"/>
          <w:sz w:val="24"/>
          <w:szCs w:val="24"/>
          <w:lang w:val="sr-Cyrl-RS"/>
        </w:rPr>
        <w:t xml:space="preserve"> срчаног удара од других обољења и ста</w:t>
      </w:r>
      <w:r w:rsidR="007D25CE" w:rsidRPr="00AC1C5C">
        <w:rPr>
          <w:rFonts w:ascii="Times New Roman" w:hAnsi="Times New Roman" w:cs="Times New Roman"/>
          <w:sz w:val="24"/>
          <w:szCs w:val="24"/>
          <w:lang w:val="sr-Cyrl-RS"/>
        </w:rPr>
        <w:t>ња</w:t>
      </w:r>
      <w:r w:rsidR="00624468" w:rsidRPr="00AC1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C1C5C">
        <w:rPr>
          <w:rFonts w:ascii="Times New Roman" w:hAnsi="Times New Roman" w:cs="Times New Roman"/>
          <w:sz w:val="24"/>
          <w:szCs w:val="24"/>
          <w:lang w:val="sr-Cyrl-RS"/>
        </w:rPr>
        <w:t>са сличним клиничким манифестацијама, прецизну пр</w:t>
      </w:r>
      <w:r w:rsidR="007D25CE" w:rsidRPr="00AC1C5C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AC1C5C">
        <w:rPr>
          <w:rFonts w:ascii="Times New Roman" w:hAnsi="Times New Roman" w:cs="Times New Roman"/>
          <w:sz w:val="24"/>
          <w:szCs w:val="24"/>
          <w:lang w:val="sr-Cyrl-RS"/>
        </w:rPr>
        <w:t xml:space="preserve">цену </w:t>
      </w:r>
      <w:r w:rsidR="007D25CE" w:rsidRPr="00AC1C5C">
        <w:rPr>
          <w:rFonts w:ascii="Times New Roman" w:hAnsi="Times New Roman" w:cs="Times New Roman"/>
          <w:sz w:val="24"/>
          <w:szCs w:val="24"/>
          <w:lang w:val="sr-Cyrl-RS"/>
        </w:rPr>
        <w:t>степена</w:t>
      </w:r>
      <w:r w:rsidRPr="00AC1C5C">
        <w:rPr>
          <w:rFonts w:ascii="Times New Roman" w:hAnsi="Times New Roman" w:cs="Times New Roman"/>
          <w:sz w:val="24"/>
          <w:szCs w:val="24"/>
          <w:lang w:val="sr-Cyrl-RS"/>
        </w:rPr>
        <w:t xml:space="preserve"> оштећења срчаног мишића, односно тежине срчаног удара</w:t>
      </w:r>
      <w:r w:rsidR="007D25CE" w:rsidRPr="00AC1C5C">
        <w:rPr>
          <w:rFonts w:ascii="Times New Roman" w:hAnsi="Times New Roman" w:cs="Times New Roman"/>
          <w:sz w:val="24"/>
          <w:szCs w:val="24"/>
          <w:lang w:val="sr-Cyrl-RS"/>
        </w:rPr>
        <w:t>,</w:t>
      </w:r>
      <w:bookmarkStart w:id="0" w:name="_GoBack"/>
      <w:bookmarkEnd w:id="0"/>
      <w:r w:rsidRPr="00AC1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25CE" w:rsidRPr="00AC1C5C">
        <w:rPr>
          <w:rFonts w:ascii="Times New Roman" w:hAnsi="Times New Roman" w:cs="Times New Roman"/>
          <w:sz w:val="24"/>
          <w:szCs w:val="24"/>
          <w:lang w:val="sr-Cyrl-RS"/>
        </w:rPr>
        <w:t xml:space="preserve">процену срчане </w:t>
      </w:r>
      <w:r w:rsidRPr="00AC1C5C">
        <w:rPr>
          <w:rFonts w:ascii="Times New Roman" w:hAnsi="Times New Roman" w:cs="Times New Roman"/>
          <w:sz w:val="24"/>
          <w:szCs w:val="24"/>
          <w:lang w:val="sr-Cyrl-RS"/>
        </w:rPr>
        <w:t xml:space="preserve">функције, брзо откривање компликација, планирање оптималног лечења и </w:t>
      </w:r>
      <w:r w:rsidR="00624468" w:rsidRPr="00AC1C5C">
        <w:rPr>
          <w:rFonts w:ascii="Times New Roman" w:hAnsi="Times New Roman" w:cs="Times New Roman"/>
          <w:sz w:val="24"/>
          <w:szCs w:val="24"/>
          <w:lang w:val="sr-Cyrl-RS"/>
        </w:rPr>
        <w:t xml:space="preserve">оцену успешности примењене терапије, као и </w:t>
      </w:r>
      <w:r w:rsidR="007D25CE" w:rsidRPr="00AC1C5C">
        <w:rPr>
          <w:rFonts w:ascii="Times New Roman" w:hAnsi="Times New Roman" w:cs="Times New Roman"/>
          <w:sz w:val="24"/>
          <w:szCs w:val="24"/>
          <w:lang w:val="sr-Cyrl-RS"/>
        </w:rPr>
        <w:t>одређивање краткорочне и дугорочне прогнозе.</w:t>
      </w:r>
    </w:p>
    <w:p w14:paraId="0C8844D9" w14:textId="0069E09B" w:rsidR="007D25CE" w:rsidRPr="00AC1C5C" w:rsidRDefault="007D25CE" w:rsidP="00D63F5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AC1C5C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Електрокардиографија</w:t>
      </w:r>
      <w:proofErr w:type="spellEnd"/>
      <w:r w:rsidRPr="00AC1C5C">
        <w:rPr>
          <w:rFonts w:ascii="Times New Roman" w:hAnsi="Times New Roman" w:cs="Times New Roman"/>
          <w:sz w:val="24"/>
          <w:szCs w:val="24"/>
          <w:lang w:val="sr-Cyrl-RS"/>
        </w:rPr>
        <w:t xml:space="preserve"> служи </w:t>
      </w:r>
      <w:r w:rsidR="00624468" w:rsidRPr="00AC1C5C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AC1C5C">
        <w:rPr>
          <w:rFonts w:ascii="Times New Roman" w:hAnsi="Times New Roman" w:cs="Times New Roman"/>
          <w:sz w:val="24"/>
          <w:szCs w:val="24"/>
          <w:lang w:val="sr-Cyrl-RS"/>
        </w:rPr>
        <w:t xml:space="preserve">а постављање дијагнозе </w:t>
      </w:r>
      <w:r w:rsidR="00AB63AA" w:rsidRPr="00AC1C5C">
        <w:rPr>
          <w:rFonts w:ascii="Times New Roman" w:hAnsi="Times New Roman" w:cs="Times New Roman"/>
          <w:sz w:val="24"/>
          <w:szCs w:val="24"/>
          <w:lang w:val="sr-Cyrl-RS"/>
        </w:rPr>
        <w:t xml:space="preserve">срчаног удара </w:t>
      </w:r>
      <w:r w:rsidRPr="00AC1C5C">
        <w:rPr>
          <w:rFonts w:ascii="Times New Roman" w:hAnsi="Times New Roman" w:cs="Times New Roman"/>
          <w:sz w:val="24"/>
          <w:szCs w:val="24"/>
          <w:lang w:val="sr-Cyrl-RS"/>
        </w:rPr>
        <w:t>и откривање поремећаја срчаног ритма.</w:t>
      </w:r>
    </w:p>
    <w:p w14:paraId="3EA40135" w14:textId="77777777" w:rsidR="00D63F5C" w:rsidRPr="00AC1C5C" w:rsidRDefault="007D25CE" w:rsidP="00D63F5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AC1C5C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Ехокардиографија</w:t>
      </w:r>
      <w:proofErr w:type="spellEnd"/>
      <w:r w:rsidRPr="00AC1C5C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AC1C5C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фокусирани ултра</w:t>
      </w:r>
      <w:r w:rsidR="00624468" w:rsidRPr="00AC1C5C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з</w:t>
      </w:r>
      <w:r w:rsidRPr="00AC1C5C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вучни преглед срца</w:t>
      </w:r>
      <w:r w:rsidRPr="00AC1C5C">
        <w:rPr>
          <w:rFonts w:ascii="Times New Roman" w:hAnsi="Times New Roman" w:cs="Times New Roman"/>
          <w:sz w:val="24"/>
          <w:szCs w:val="24"/>
          <w:lang w:val="sr-Cyrl-RS"/>
        </w:rPr>
        <w:t xml:space="preserve"> омогућују прецизну процену морфологије и функције срца</w:t>
      </w:r>
      <w:r w:rsidR="00624468" w:rsidRPr="00AC1C5C">
        <w:rPr>
          <w:rFonts w:ascii="Times New Roman" w:hAnsi="Times New Roman" w:cs="Times New Roman"/>
          <w:sz w:val="24"/>
          <w:szCs w:val="24"/>
          <w:lang w:val="sr-Cyrl-RS"/>
        </w:rPr>
        <w:t xml:space="preserve"> и срчаних залистака</w:t>
      </w:r>
      <w:r w:rsidRPr="00AC1C5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0887367" w14:textId="0B78C176" w:rsidR="00D63F5C" w:rsidRPr="00AC1C5C" w:rsidRDefault="007D25CE" w:rsidP="00D63F5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AC1C5C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Коронарографија</w:t>
      </w:r>
      <w:proofErr w:type="spellEnd"/>
      <w:r w:rsidR="00F571E5" w:rsidRPr="00AC1C5C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и </w:t>
      </w:r>
      <w:proofErr w:type="spellStart"/>
      <w:r w:rsidR="00F571E5" w:rsidRPr="00AC1C5C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интраваскуларни</w:t>
      </w:r>
      <w:proofErr w:type="spellEnd"/>
      <w:r w:rsidR="00F571E5" w:rsidRPr="00AC1C5C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ултразвук</w:t>
      </w:r>
      <w:r w:rsidRPr="00AC1C5C">
        <w:rPr>
          <w:rFonts w:ascii="Times New Roman" w:hAnsi="Times New Roman" w:cs="Times New Roman"/>
          <w:sz w:val="24"/>
          <w:szCs w:val="24"/>
          <w:lang w:val="sr-Cyrl-RS"/>
        </w:rPr>
        <w:t xml:space="preserve"> омогућуј</w:t>
      </w:r>
      <w:r w:rsidR="00F571E5" w:rsidRPr="00AC1C5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AC1C5C">
        <w:rPr>
          <w:rFonts w:ascii="Times New Roman" w:hAnsi="Times New Roman" w:cs="Times New Roman"/>
          <w:sz w:val="24"/>
          <w:szCs w:val="24"/>
          <w:lang w:val="sr-Cyrl-RS"/>
        </w:rPr>
        <w:t xml:space="preserve"> сликање лумена велики</w:t>
      </w:r>
      <w:r w:rsidR="00624468" w:rsidRPr="00AC1C5C"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Pr="00AC1C5C">
        <w:rPr>
          <w:rFonts w:ascii="Times New Roman" w:hAnsi="Times New Roman" w:cs="Times New Roman"/>
          <w:sz w:val="24"/>
          <w:szCs w:val="24"/>
          <w:lang w:val="sr-Cyrl-RS"/>
        </w:rPr>
        <w:t xml:space="preserve"> крвни</w:t>
      </w:r>
      <w:r w:rsidR="00624468" w:rsidRPr="00AC1C5C"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Pr="00AC1C5C">
        <w:rPr>
          <w:rFonts w:ascii="Times New Roman" w:hAnsi="Times New Roman" w:cs="Times New Roman"/>
          <w:sz w:val="24"/>
          <w:szCs w:val="24"/>
          <w:lang w:val="sr-Cyrl-RS"/>
        </w:rPr>
        <w:t xml:space="preserve"> судова срца и откривање места </w:t>
      </w:r>
      <w:r w:rsidR="00624468" w:rsidRPr="00AC1C5C">
        <w:rPr>
          <w:rFonts w:ascii="Times New Roman" w:hAnsi="Times New Roman" w:cs="Times New Roman"/>
          <w:sz w:val="24"/>
          <w:szCs w:val="24"/>
          <w:lang w:val="sr-Cyrl-RS"/>
        </w:rPr>
        <w:t xml:space="preserve">значајних </w:t>
      </w:r>
      <w:proofErr w:type="spellStart"/>
      <w:r w:rsidRPr="00AC1C5C">
        <w:rPr>
          <w:rFonts w:ascii="Times New Roman" w:hAnsi="Times New Roman" w:cs="Times New Roman"/>
          <w:sz w:val="24"/>
          <w:szCs w:val="24"/>
          <w:lang w:val="sr-Cyrl-RS"/>
        </w:rPr>
        <w:t>атеросклеротских</w:t>
      </w:r>
      <w:proofErr w:type="spellEnd"/>
      <w:r w:rsidRPr="00AC1C5C">
        <w:rPr>
          <w:rFonts w:ascii="Times New Roman" w:hAnsi="Times New Roman" w:cs="Times New Roman"/>
          <w:sz w:val="24"/>
          <w:szCs w:val="24"/>
          <w:lang w:val="sr-Cyrl-RS"/>
        </w:rPr>
        <w:t xml:space="preserve"> сужења и</w:t>
      </w:r>
      <w:r w:rsidR="00624468" w:rsidRPr="00AC1C5C">
        <w:rPr>
          <w:rFonts w:ascii="Times New Roman" w:hAnsi="Times New Roman" w:cs="Times New Roman"/>
          <w:sz w:val="24"/>
          <w:szCs w:val="24"/>
          <w:lang w:val="sr-Cyrl-RS"/>
        </w:rPr>
        <w:t>ли</w:t>
      </w:r>
      <w:r w:rsidRPr="00AC1C5C">
        <w:rPr>
          <w:rFonts w:ascii="Times New Roman" w:hAnsi="Times New Roman" w:cs="Times New Roman"/>
          <w:sz w:val="24"/>
          <w:szCs w:val="24"/>
          <w:lang w:val="sr-Cyrl-RS"/>
        </w:rPr>
        <w:t xml:space="preserve"> зачепљења</w:t>
      </w:r>
      <w:r w:rsidR="00624468" w:rsidRPr="00AC1C5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AC1C5C">
        <w:rPr>
          <w:rFonts w:ascii="Times New Roman" w:hAnsi="Times New Roman" w:cs="Times New Roman"/>
          <w:sz w:val="24"/>
          <w:szCs w:val="24"/>
          <w:lang w:val="sr-Cyrl-RS"/>
        </w:rPr>
        <w:t xml:space="preserve"> која се ефикасно </w:t>
      </w:r>
      <w:r w:rsidR="00624468" w:rsidRPr="00AC1C5C">
        <w:rPr>
          <w:rFonts w:ascii="Times New Roman" w:hAnsi="Times New Roman" w:cs="Times New Roman"/>
          <w:sz w:val="24"/>
          <w:szCs w:val="24"/>
          <w:lang w:val="sr-Cyrl-RS"/>
        </w:rPr>
        <w:t xml:space="preserve">могу </w:t>
      </w:r>
      <w:r w:rsidRPr="00AC1C5C">
        <w:rPr>
          <w:rFonts w:ascii="Times New Roman" w:hAnsi="Times New Roman" w:cs="Times New Roman"/>
          <w:sz w:val="24"/>
          <w:szCs w:val="24"/>
          <w:lang w:val="sr-Cyrl-RS"/>
        </w:rPr>
        <w:t>леч</w:t>
      </w:r>
      <w:r w:rsidR="00624468" w:rsidRPr="00AC1C5C">
        <w:rPr>
          <w:rFonts w:ascii="Times New Roman" w:hAnsi="Times New Roman" w:cs="Times New Roman"/>
          <w:sz w:val="24"/>
          <w:szCs w:val="24"/>
          <w:lang w:val="sr-Cyrl-RS"/>
        </w:rPr>
        <w:t>ити</w:t>
      </w:r>
      <w:r w:rsidRPr="00AC1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C1C5C">
        <w:rPr>
          <w:rFonts w:ascii="Times New Roman" w:hAnsi="Times New Roman" w:cs="Times New Roman"/>
          <w:sz w:val="24"/>
          <w:szCs w:val="24"/>
          <w:lang w:val="sr-Cyrl-RS"/>
        </w:rPr>
        <w:t>перкутаним</w:t>
      </w:r>
      <w:proofErr w:type="spellEnd"/>
      <w:r w:rsidRPr="00AC1C5C">
        <w:rPr>
          <w:rFonts w:ascii="Times New Roman" w:hAnsi="Times New Roman" w:cs="Times New Roman"/>
          <w:sz w:val="24"/>
          <w:szCs w:val="24"/>
          <w:lang w:val="sr-Cyrl-RS"/>
        </w:rPr>
        <w:t xml:space="preserve"> приступом</w:t>
      </w:r>
      <w:r w:rsidR="00624468" w:rsidRPr="00AC1C5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AC1C5C">
        <w:rPr>
          <w:rFonts w:ascii="Times New Roman" w:hAnsi="Times New Roman" w:cs="Times New Roman"/>
          <w:sz w:val="24"/>
          <w:szCs w:val="24"/>
          <w:lang w:val="sr-Cyrl-RS"/>
        </w:rPr>
        <w:t xml:space="preserve"> уз помоћ катетера, балона и </w:t>
      </w:r>
      <w:proofErr w:type="spellStart"/>
      <w:r w:rsidRPr="00AC1C5C">
        <w:rPr>
          <w:rFonts w:ascii="Times New Roman" w:hAnsi="Times New Roman" w:cs="Times New Roman"/>
          <w:sz w:val="24"/>
          <w:szCs w:val="24"/>
          <w:lang w:val="sr-Cyrl-RS"/>
        </w:rPr>
        <w:t>стентова</w:t>
      </w:r>
      <w:proofErr w:type="spellEnd"/>
      <w:r w:rsidRPr="00AC1C5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E8BFCDC" w14:textId="27C7FE3C" w:rsidR="00D63F5C" w:rsidRPr="00AC1C5C" w:rsidRDefault="007D25CE" w:rsidP="00D63F5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1C5C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Нуклеарна магнетна ре</w:t>
      </w:r>
      <w:r w:rsidR="00624468" w:rsidRPr="00AC1C5C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з</w:t>
      </w:r>
      <w:r w:rsidRPr="00AC1C5C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онанца</w:t>
      </w:r>
      <w:r w:rsidR="00624468" w:rsidRPr="00AC1C5C">
        <w:rPr>
          <w:rFonts w:ascii="Times New Roman" w:hAnsi="Times New Roman" w:cs="Times New Roman"/>
          <w:sz w:val="24"/>
          <w:szCs w:val="24"/>
          <w:lang w:val="sr-Cyrl-RS"/>
        </w:rPr>
        <w:t xml:space="preserve"> срца</w:t>
      </w:r>
      <w:r w:rsidRPr="00AC1C5C">
        <w:rPr>
          <w:rFonts w:ascii="Times New Roman" w:hAnsi="Times New Roman" w:cs="Times New Roman"/>
          <w:sz w:val="24"/>
          <w:szCs w:val="24"/>
          <w:lang w:val="sr-Cyrl-RS"/>
        </w:rPr>
        <w:t xml:space="preserve"> омогућује</w:t>
      </w:r>
      <w:r w:rsidR="00624468" w:rsidRPr="00AC1C5C">
        <w:rPr>
          <w:rFonts w:ascii="Times New Roman" w:hAnsi="Times New Roman" w:cs="Times New Roman"/>
          <w:sz w:val="24"/>
          <w:szCs w:val="24"/>
          <w:lang w:val="sr-Cyrl-RS"/>
        </w:rPr>
        <w:t xml:space="preserve"> процену виталности појединих сегмената срчаног мишића и разликовање срчаног удара од запаљења срчаног мишића.</w:t>
      </w:r>
    </w:p>
    <w:p w14:paraId="558D9768" w14:textId="07E89EF4" w:rsidR="00625670" w:rsidRPr="00AC1C5C" w:rsidRDefault="00624468" w:rsidP="00D63F5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1C5C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Компјутеризована </w:t>
      </w:r>
      <w:proofErr w:type="spellStart"/>
      <w:r w:rsidRPr="00AC1C5C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томографија</w:t>
      </w:r>
      <w:proofErr w:type="spellEnd"/>
      <w:r w:rsidRPr="00AC1C5C">
        <w:rPr>
          <w:rFonts w:ascii="Times New Roman" w:hAnsi="Times New Roman" w:cs="Times New Roman"/>
          <w:sz w:val="24"/>
          <w:szCs w:val="24"/>
          <w:lang w:val="sr-Cyrl-RS"/>
        </w:rPr>
        <w:t xml:space="preserve"> срчаних артерија, аорте и плу</w:t>
      </w:r>
      <w:r w:rsidR="00D63F5C" w:rsidRPr="00AC1C5C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Pr="00AC1C5C">
        <w:rPr>
          <w:rFonts w:ascii="Times New Roman" w:hAnsi="Times New Roman" w:cs="Times New Roman"/>
          <w:sz w:val="24"/>
          <w:szCs w:val="24"/>
          <w:lang w:val="sr-Cyrl-RS"/>
        </w:rPr>
        <w:t xml:space="preserve">не артерије омогућује да се са великом сигурношћу искључи значајна коронарна болест и </w:t>
      </w:r>
      <w:r w:rsidR="00D63F5C" w:rsidRPr="00AC1C5C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391D1C" w:rsidRPr="00AC1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3F5C" w:rsidRPr="00AC1C5C">
        <w:rPr>
          <w:rFonts w:ascii="Times New Roman" w:hAnsi="Times New Roman" w:cs="Times New Roman"/>
          <w:sz w:val="24"/>
          <w:szCs w:val="24"/>
          <w:lang w:val="sr-Cyrl-RS"/>
        </w:rPr>
        <w:t>истовремено открије евентуално присутну</w:t>
      </w:r>
      <w:r w:rsidRPr="00AC1C5C">
        <w:rPr>
          <w:rFonts w:ascii="Times New Roman" w:hAnsi="Times New Roman" w:cs="Times New Roman"/>
          <w:sz w:val="24"/>
          <w:szCs w:val="24"/>
          <w:lang w:val="sr-Cyrl-RS"/>
        </w:rPr>
        <w:t xml:space="preserve"> дисекциј</w:t>
      </w:r>
      <w:r w:rsidR="00D63F5C" w:rsidRPr="00AC1C5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AC1C5C">
        <w:rPr>
          <w:rFonts w:ascii="Times New Roman" w:hAnsi="Times New Roman" w:cs="Times New Roman"/>
          <w:sz w:val="24"/>
          <w:szCs w:val="24"/>
          <w:lang w:val="sr-Cyrl-RS"/>
        </w:rPr>
        <w:t xml:space="preserve"> аорте и</w:t>
      </w:r>
      <w:r w:rsidR="00D63F5C" w:rsidRPr="00AC1C5C">
        <w:rPr>
          <w:rFonts w:ascii="Times New Roman" w:hAnsi="Times New Roman" w:cs="Times New Roman"/>
          <w:sz w:val="24"/>
          <w:szCs w:val="24"/>
          <w:lang w:val="sr-Cyrl-RS"/>
        </w:rPr>
        <w:t>ли</w:t>
      </w:r>
      <w:r w:rsidRPr="00AC1C5C">
        <w:rPr>
          <w:rFonts w:ascii="Times New Roman" w:hAnsi="Times New Roman" w:cs="Times New Roman"/>
          <w:sz w:val="24"/>
          <w:szCs w:val="24"/>
          <w:lang w:val="sr-Cyrl-RS"/>
        </w:rPr>
        <w:t xml:space="preserve"> акутн</w:t>
      </w:r>
      <w:r w:rsidR="00D63F5C" w:rsidRPr="00AC1C5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AC1C5C">
        <w:rPr>
          <w:rFonts w:ascii="Times New Roman" w:hAnsi="Times New Roman" w:cs="Times New Roman"/>
          <w:sz w:val="24"/>
          <w:szCs w:val="24"/>
          <w:lang w:val="sr-Cyrl-RS"/>
        </w:rPr>
        <w:t xml:space="preserve"> емболиј</w:t>
      </w:r>
      <w:r w:rsidR="00D63F5C" w:rsidRPr="00AC1C5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AC1C5C">
        <w:rPr>
          <w:rFonts w:ascii="Times New Roman" w:hAnsi="Times New Roman" w:cs="Times New Roman"/>
          <w:sz w:val="24"/>
          <w:szCs w:val="24"/>
          <w:lang w:val="sr-Cyrl-RS"/>
        </w:rPr>
        <w:t xml:space="preserve"> плућа</w:t>
      </w:r>
      <w:r w:rsidR="00D63F5C" w:rsidRPr="00AC1C5C">
        <w:rPr>
          <w:rFonts w:ascii="Times New Roman" w:hAnsi="Times New Roman" w:cs="Times New Roman"/>
          <w:sz w:val="24"/>
          <w:szCs w:val="24"/>
          <w:lang w:val="sr-Cyrl-RS"/>
        </w:rPr>
        <w:t>, што је од великог значаја за доношење одлука о начину лечења.</w:t>
      </w:r>
    </w:p>
    <w:p w14:paraId="4859FA39" w14:textId="6C13E5EB" w:rsidR="00625670" w:rsidRPr="00AC1C5C" w:rsidRDefault="00356CA4" w:rsidP="00356CA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1C5C">
        <w:rPr>
          <w:rFonts w:ascii="Times New Roman" w:hAnsi="Times New Roman" w:cs="Times New Roman"/>
          <w:sz w:val="24"/>
          <w:szCs w:val="24"/>
          <w:lang w:val="sr-Cyrl-RS"/>
        </w:rPr>
        <w:t>О томе кој</w:t>
      </w:r>
      <w:r w:rsidR="00391D1C" w:rsidRPr="00AC1C5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AC1C5C">
        <w:rPr>
          <w:rFonts w:ascii="Times New Roman" w:hAnsi="Times New Roman" w:cs="Times New Roman"/>
          <w:sz w:val="24"/>
          <w:szCs w:val="24"/>
          <w:lang w:val="sr-Cyrl-RS"/>
        </w:rPr>
        <w:t xml:space="preserve"> ће</w:t>
      </w:r>
      <w:r w:rsidR="00391D1C" w:rsidRPr="00AC1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C1C5C">
        <w:rPr>
          <w:rFonts w:ascii="Times New Roman" w:hAnsi="Times New Roman" w:cs="Times New Roman"/>
          <w:sz w:val="24"/>
          <w:szCs w:val="24"/>
          <w:lang w:val="sr-Cyrl-RS"/>
        </w:rPr>
        <w:t>метод</w:t>
      </w:r>
      <w:r w:rsidR="00391D1C" w:rsidRPr="00AC1C5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AC1C5C">
        <w:rPr>
          <w:rFonts w:ascii="Times New Roman" w:hAnsi="Times New Roman" w:cs="Times New Roman"/>
          <w:sz w:val="24"/>
          <w:szCs w:val="24"/>
          <w:lang w:val="sr-Cyrl-RS"/>
        </w:rPr>
        <w:t xml:space="preserve"> сликања срца </w:t>
      </w:r>
      <w:r w:rsidR="00391D1C" w:rsidRPr="00AC1C5C">
        <w:rPr>
          <w:rFonts w:ascii="Times New Roman" w:hAnsi="Times New Roman" w:cs="Times New Roman"/>
          <w:sz w:val="24"/>
          <w:szCs w:val="24"/>
          <w:lang w:val="sr-Cyrl-RS"/>
        </w:rPr>
        <w:t xml:space="preserve">бити </w:t>
      </w:r>
      <w:r w:rsidRPr="00AC1C5C">
        <w:rPr>
          <w:rFonts w:ascii="Times New Roman" w:hAnsi="Times New Roman" w:cs="Times New Roman"/>
          <w:sz w:val="24"/>
          <w:szCs w:val="24"/>
          <w:lang w:val="sr-Cyrl-RS"/>
        </w:rPr>
        <w:t>употреб</w:t>
      </w:r>
      <w:r w:rsidR="00391D1C" w:rsidRPr="00AC1C5C">
        <w:rPr>
          <w:rFonts w:ascii="Times New Roman" w:hAnsi="Times New Roman" w:cs="Times New Roman"/>
          <w:sz w:val="24"/>
          <w:szCs w:val="24"/>
          <w:lang w:val="sr-Cyrl-RS"/>
        </w:rPr>
        <w:t>љена</w:t>
      </w:r>
      <w:r w:rsidRPr="00AC1C5C">
        <w:rPr>
          <w:rFonts w:ascii="Times New Roman" w:hAnsi="Times New Roman" w:cs="Times New Roman"/>
          <w:sz w:val="24"/>
          <w:szCs w:val="24"/>
          <w:lang w:val="sr-Cyrl-RS"/>
        </w:rPr>
        <w:t xml:space="preserve"> и у којој фази болести одлучује ординирајући лекар, имајући у виду актуелну клиничку слику, околности, расположивост одређених метода и индивидуалне карактеристике болесника са срчаном ударом.</w:t>
      </w:r>
    </w:p>
    <w:p w14:paraId="2412E846" w14:textId="77777777" w:rsidR="00625670" w:rsidRPr="00AC1C5C" w:rsidRDefault="00625670" w:rsidP="00B205D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625670" w:rsidRPr="00AC1C5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ED"/>
    <w:rsid w:val="0003382E"/>
    <w:rsid w:val="00054AF0"/>
    <w:rsid w:val="00061FCA"/>
    <w:rsid w:val="000C5728"/>
    <w:rsid w:val="003043DD"/>
    <w:rsid w:val="00356CA4"/>
    <w:rsid w:val="00391D1C"/>
    <w:rsid w:val="00472A2B"/>
    <w:rsid w:val="005C6E54"/>
    <w:rsid w:val="00624468"/>
    <w:rsid w:val="00625670"/>
    <w:rsid w:val="007D25CE"/>
    <w:rsid w:val="00AB63AA"/>
    <w:rsid w:val="00AC1C5C"/>
    <w:rsid w:val="00B205D3"/>
    <w:rsid w:val="00C144E2"/>
    <w:rsid w:val="00C63FB7"/>
    <w:rsid w:val="00D63F5C"/>
    <w:rsid w:val="00D84320"/>
    <w:rsid w:val="00E35A79"/>
    <w:rsid w:val="00E6500A"/>
    <w:rsid w:val="00F07D1B"/>
    <w:rsid w:val="00F571E5"/>
    <w:rsid w:val="00FB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4B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M.</dc:creator>
  <cp:keywords/>
  <dc:description/>
  <cp:lastModifiedBy>Biljana Grozdanic</cp:lastModifiedBy>
  <cp:revision>7</cp:revision>
  <dcterms:created xsi:type="dcterms:W3CDTF">2022-03-13T18:10:00Z</dcterms:created>
  <dcterms:modified xsi:type="dcterms:W3CDTF">2022-03-14T08:30:00Z</dcterms:modified>
</cp:coreProperties>
</file>