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F0" w:rsidRDefault="005D79F0" w:rsidP="005B03C5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79F0">
        <w:rPr>
          <w:rFonts w:ascii="Times New Roman" w:hAnsi="Times New Roman"/>
          <w:b/>
          <w:bCs/>
          <w:sz w:val="24"/>
          <w:szCs w:val="24"/>
        </w:rPr>
        <w:t>Т</w:t>
      </w:r>
      <w:r w:rsidR="000F7705">
        <w:rPr>
          <w:rFonts w:ascii="Times New Roman" w:hAnsi="Times New Roman"/>
          <w:b/>
          <w:bCs/>
          <w:sz w:val="24"/>
          <w:szCs w:val="24"/>
        </w:rPr>
        <w:t>ерапија гојазности</w:t>
      </w:r>
      <w:r w:rsidRPr="005D79F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F7705">
        <w:rPr>
          <w:rFonts w:ascii="Times New Roman" w:hAnsi="Times New Roman"/>
          <w:b/>
          <w:bCs/>
          <w:sz w:val="24"/>
          <w:szCs w:val="24"/>
        </w:rPr>
        <w:t>од инкретина до триагониста</w:t>
      </w:r>
    </w:p>
    <w:p w:rsidR="005B03C5" w:rsidRPr="005B03C5" w:rsidRDefault="005B03C5" w:rsidP="005B03C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Драган Д. Мицић</w:t>
      </w:r>
    </w:p>
    <w:p w:rsidR="00021479" w:rsidRPr="0009587D" w:rsidRDefault="00CE29E6" w:rsidP="004C2B3A">
      <w:p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09587D">
        <w:rPr>
          <w:rFonts w:ascii="Times New Roman" w:hAnsi="Times New Roman"/>
          <w:sz w:val="24"/>
          <w:szCs w:val="24"/>
        </w:rPr>
        <w:t>Епидемија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гојазности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која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је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започела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средином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седамдестих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година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прошлог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века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до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сада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је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обухватила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више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од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002" w:rsidRPr="0009587D">
        <w:rPr>
          <w:rFonts w:ascii="Times New Roman" w:hAnsi="Times New Roman"/>
          <w:sz w:val="24"/>
          <w:szCs w:val="24"/>
        </w:rPr>
        <w:t>милијарду</w:t>
      </w:r>
      <w:proofErr w:type="spellEnd"/>
      <w:r w:rsidR="00D36002"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особа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002" w:rsidRPr="0009587D">
        <w:rPr>
          <w:rFonts w:ascii="Times New Roman" w:hAnsi="Times New Roman"/>
          <w:sz w:val="24"/>
          <w:szCs w:val="24"/>
        </w:rPr>
        <w:t>које</w:t>
      </w:r>
      <w:proofErr w:type="spellEnd"/>
      <w:r w:rsidR="00D36002"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002" w:rsidRPr="0009587D">
        <w:rPr>
          <w:rFonts w:ascii="Times New Roman" w:hAnsi="Times New Roman"/>
          <w:sz w:val="24"/>
          <w:szCs w:val="24"/>
        </w:rPr>
        <w:t>живе</w:t>
      </w:r>
      <w:proofErr w:type="spellEnd"/>
      <w:r w:rsidR="00D36002"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36002" w:rsidRPr="0009587D">
        <w:rPr>
          <w:rFonts w:ascii="Times New Roman" w:hAnsi="Times New Roman"/>
          <w:sz w:val="24"/>
          <w:szCs w:val="24"/>
        </w:rPr>
        <w:t>са</w:t>
      </w:r>
      <w:proofErr w:type="spellEnd"/>
      <w:r w:rsidR="00D36002" w:rsidRPr="0009587D">
        <w:rPr>
          <w:rFonts w:ascii="Times New Roman" w:hAnsi="Times New Roman"/>
          <w:sz w:val="24"/>
          <w:szCs w:val="24"/>
        </w:rPr>
        <w:t xml:space="preserve"> </w:t>
      </w:r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гојазношћу</w:t>
      </w:r>
      <w:proofErr w:type="spellEnd"/>
      <w:proofErr w:type="gramEnd"/>
      <w:r w:rsidR="00D36002" w:rsidRPr="0009587D">
        <w:rPr>
          <w:rFonts w:ascii="Times New Roman" w:hAnsi="Times New Roman"/>
          <w:sz w:val="24"/>
          <w:szCs w:val="24"/>
        </w:rPr>
        <w:t>.</w:t>
      </w:r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Примена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лекова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који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модификују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биолошке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процесе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који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утичу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на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апетит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доводи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до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снижења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телесне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9587D">
        <w:rPr>
          <w:rFonts w:ascii="Times New Roman" w:hAnsi="Times New Roman"/>
          <w:sz w:val="24"/>
          <w:szCs w:val="24"/>
        </w:rPr>
        <w:t>тежине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значајног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снижења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коморбидитета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који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су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удружени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са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гојазношћу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9587D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09587D">
        <w:rPr>
          <w:rFonts w:ascii="Times New Roman" w:hAnsi="Times New Roman"/>
          <w:sz w:val="24"/>
          <w:szCs w:val="24"/>
        </w:rPr>
        <w:t>терапији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болесника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са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гојазношћу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медикаментозна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терапија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се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комбинује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са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променама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животног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стила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9587D">
        <w:rPr>
          <w:rFonts w:ascii="Times New Roman" w:hAnsi="Times New Roman"/>
          <w:sz w:val="24"/>
          <w:szCs w:val="24"/>
        </w:rPr>
        <w:t>смањен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унос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хране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9587D">
        <w:rPr>
          <w:rFonts w:ascii="Times New Roman" w:hAnsi="Times New Roman"/>
          <w:sz w:val="24"/>
          <w:szCs w:val="24"/>
        </w:rPr>
        <w:t>повећање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фиичке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09587D">
        <w:rPr>
          <w:rFonts w:ascii="Times New Roman" w:hAnsi="Times New Roman"/>
          <w:sz w:val="24"/>
          <w:szCs w:val="24"/>
        </w:rPr>
        <w:t>).</w:t>
      </w:r>
      <w:proofErr w:type="gram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Лекове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за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гојазност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је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могуће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поделити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према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свом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механизму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деловања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на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лекове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који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делују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на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апсорпцију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9587D">
        <w:rPr>
          <w:rFonts w:ascii="Times New Roman" w:hAnsi="Times New Roman"/>
          <w:sz w:val="24"/>
          <w:szCs w:val="24"/>
        </w:rPr>
        <w:t>гастроинтестиналном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тракту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9587D">
        <w:rPr>
          <w:rFonts w:ascii="Times New Roman" w:hAnsi="Times New Roman"/>
          <w:sz w:val="24"/>
          <w:szCs w:val="24"/>
        </w:rPr>
        <w:t>Орлистат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09587D">
        <w:rPr>
          <w:rFonts w:ascii="Times New Roman" w:hAnsi="Times New Roman"/>
          <w:sz w:val="24"/>
          <w:szCs w:val="24"/>
        </w:rPr>
        <w:t>лекове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који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делују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централно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587D">
        <w:rPr>
          <w:rFonts w:ascii="Times New Roman" w:hAnsi="Times New Roman"/>
          <w:sz w:val="24"/>
          <w:szCs w:val="24"/>
        </w:rPr>
        <w:t>модификујући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9587D">
        <w:rPr>
          <w:rFonts w:ascii="Times New Roman" w:hAnsi="Times New Roman"/>
          <w:sz w:val="24"/>
          <w:szCs w:val="24"/>
        </w:rPr>
        <w:t>апетит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 (</w:t>
      </w:r>
      <w:proofErr w:type="spellStart"/>
      <w:proofErr w:type="gramEnd"/>
      <w:r w:rsidRPr="0009587D">
        <w:rPr>
          <w:rFonts w:ascii="Times New Roman" w:hAnsi="Times New Roman"/>
          <w:sz w:val="24"/>
          <w:szCs w:val="24"/>
        </w:rPr>
        <w:t>Фентермин-Топирамат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9587D">
        <w:rPr>
          <w:rFonts w:ascii="Times New Roman" w:hAnsi="Times New Roman"/>
          <w:sz w:val="24"/>
          <w:szCs w:val="24"/>
        </w:rPr>
        <w:t>Налтрексон-Бупропионат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9587D">
        <w:rPr>
          <w:rFonts w:ascii="Times New Roman" w:hAnsi="Times New Roman"/>
          <w:sz w:val="24"/>
          <w:szCs w:val="24"/>
        </w:rPr>
        <w:t>те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лекове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који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имитирају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деловање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ентеропанкреасних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хормона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који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утичу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на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централну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регулацију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апетита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9587D">
        <w:rPr>
          <w:rFonts w:ascii="Times New Roman" w:hAnsi="Times New Roman"/>
          <w:sz w:val="24"/>
          <w:szCs w:val="24"/>
        </w:rPr>
        <w:t>имају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вишеструке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повољне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кардиометаболичке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ефекте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услед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губитка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9587D">
        <w:rPr>
          <w:rFonts w:ascii="Times New Roman" w:hAnsi="Times New Roman"/>
          <w:sz w:val="24"/>
          <w:szCs w:val="24"/>
        </w:rPr>
        <w:t>телесној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тежини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9587D">
        <w:rPr>
          <w:rFonts w:ascii="Times New Roman" w:hAnsi="Times New Roman"/>
          <w:sz w:val="24"/>
          <w:szCs w:val="24"/>
        </w:rPr>
        <w:t>Лираглутид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587D">
        <w:rPr>
          <w:rFonts w:ascii="Times New Roman" w:hAnsi="Times New Roman"/>
          <w:sz w:val="24"/>
          <w:szCs w:val="24"/>
        </w:rPr>
        <w:t>Семаглутид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9587D">
        <w:rPr>
          <w:rFonts w:ascii="Times New Roman" w:hAnsi="Times New Roman"/>
          <w:sz w:val="24"/>
          <w:szCs w:val="24"/>
        </w:rPr>
        <w:t>Тирзепатид</w:t>
      </w:r>
      <w:proofErr w:type="spellEnd"/>
      <w:r w:rsidRPr="0009587D">
        <w:rPr>
          <w:rFonts w:ascii="Times New Roman" w:hAnsi="Times New Roman"/>
          <w:sz w:val="24"/>
          <w:szCs w:val="24"/>
        </w:rPr>
        <w:t>).</w:t>
      </w:r>
      <w:r w:rsidR="00D91882" w:rsidRPr="0009587D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="00D91882" w:rsidRPr="0009587D">
        <w:rPr>
          <w:rFonts w:ascii="Times New Roman" w:hAnsi="Times New Roman"/>
          <w:sz w:val="24"/>
          <w:szCs w:val="24"/>
        </w:rPr>
        <w:t>Гастроинтестинални</w:t>
      </w:r>
      <w:proofErr w:type="spellEnd"/>
      <w:r w:rsidR="00D91882"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882" w:rsidRPr="0009587D">
        <w:rPr>
          <w:rFonts w:ascii="Times New Roman" w:hAnsi="Times New Roman"/>
          <w:sz w:val="24"/>
          <w:szCs w:val="24"/>
        </w:rPr>
        <w:t>хормони</w:t>
      </w:r>
      <w:proofErr w:type="spellEnd"/>
      <w:r w:rsidR="00D91882"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882" w:rsidRPr="0009587D">
        <w:rPr>
          <w:rFonts w:ascii="Times New Roman" w:hAnsi="Times New Roman"/>
          <w:sz w:val="24"/>
          <w:szCs w:val="24"/>
        </w:rPr>
        <w:t>који</w:t>
      </w:r>
      <w:proofErr w:type="spellEnd"/>
      <w:r w:rsidR="00D91882"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882" w:rsidRPr="0009587D">
        <w:rPr>
          <w:rFonts w:ascii="Times New Roman" w:hAnsi="Times New Roman"/>
          <w:sz w:val="24"/>
          <w:szCs w:val="24"/>
        </w:rPr>
        <w:t>стимулишу</w:t>
      </w:r>
      <w:proofErr w:type="spellEnd"/>
      <w:r w:rsidR="00D91882"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0951" w:rsidRPr="0009587D">
        <w:rPr>
          <w:rFonts w:ascii="Times New Roman" w:hAnsi="Times New Roman"/>
          <w:sz w:val="24"/>
          <w:szCs w:val="24"/>
        </w:rPr>
        <w:t>с</w:t>
      </w:r>
      <w:r w:rsidR="00D91882" w:rsidRPr="0009587D">
        <w:rPr>
          <w:rFonts w:ascii="Times New Roman" w:hAnsi="Times New Roman"/>
          <w:sz w:val="24"/>
          <w:szCs w:val="24"/>
        </w:rPr>
        <w:t>екрецију</w:t>
      </w:r>
      <w:proofErr w:type="spellEnd"/>
      <w:r w:rsidR="00D91882"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882" w:rsidRPr="0009587D">
        <w:rPr>
          <w:rFonts w:ascii="Times New Roman" w:hAnsi="Times New Roman"/>
          <w:sz w:val="24"/>
          <w:szCs w:val="24"/>
        </w:rPr>
        <w:t>инсулина</w:t>
      </w:r>
      <w:proofErr w:type="spellEnd"/>
      <w:r w:rsidR="00D91882"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882" w:rsidRPr="0009587D">
        <w:rPr>
          <w:rFonts w:ascii="Times New Roman" w:hAnsi="Times New Roman"/>
          <w:sz w:val="24"/>
          <w:szCs w:val="24"/>
        </w:rPr>
        <w:t>при</w:t>
      </w:r>
      <w:proofErr w:type="spellEnd"/>
      <w:r w:rsidR="00D91882"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882" w:rsidRPr="0009587D">
        <w:rPr>
          <w:rFonts w:ascii="Times New Roman" w:hAnsi="Times New Roman"/>
          <w:sz w:val="24"/>
          <w:szCs w:val="24"/>
        </w:rPr>
        <w:t>физиолошким</w:t>
      </w:r>
      <w:proofErr w:type="spellEnd"/>
      <w:r w:rsidR="00D91882" w:rsidRPr="0009587D">
        <w:rPr>
          <w:rFonts w:ascii="Times New Roman" w:hAnsi="Times New Roman"/>
          <w:sz w:val="24"/>
          <w:szCs w:val="24"/>
        </w:rPr>
        <w:t xml:space="preserve"> концентрацијама су инкретини о којима </w:t>
      </w:r>
      <w:proofErr w:type="spellStart"/>
      <w:r w:rsidR="00D91882" w:rsidRPr="0009587D">
        <w:rPr>
          <w:rFonts w:ascii="Times New Roman" w:hAnsi="Times New Roman"/>
          <w:sz w:val="24"/>
          <w:szCs w:val="24"/>
        </w:rPr>
        <w:t>се</w:t>
      </w:r>
      <w:proofErr w:type="spellEnd"/>
      <w:r w:rsidR="00D91882" w:rsidRPr="0009587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91882" w:rsidRPr="0009587D">
        <w:rPr>
          <w:rFonts w:ascii="Times New Roman" w:hAnsi="Times New Roman"/>
          <w:sz w:val="24"/>
          <w:szCs w:val="24"/>
        </w:rPr>
        <w:t>ендокринологији</w:t>
      </w:r>
      <w:proofErr w:type="spellEnd"/>
      <w:r w:rsidR="00D91882"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882" w:rsidRPr="0009587D">
        <w:rPr>
          <w:rFonts w:ascii="Times New Roman" w:hAnsi="Times New Roman"/>
          <w:sz w:val="24"/>
          <w:szCs w:val="24"/>
        </w:rPr>
        <w:t>расправља</w:t>
      </w:r>
      <w:proofErr w:type="spellEnd"/>
      <w:r w:rsidR="00D91882"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882" w:rsidRPr="0009587D">
        <w:rPr>
          <w:rFonts w:ascii="Times New Roman" w:hAnsi="Times New Roman"/>
          <w:sz w:val="24"/>
          <w:szCs w:val="24"/>
        </w:rPr>
        <w:t>преко</w:t>
      </w:r>
      <w:proofErr w:type="spellEnd"/>
      <w:r w:rsidR="00D91882" w:rsidRPr="0009587D">
        <w:rPr>
          <w:rFonts w:ascii="Times New Roman" w:hAnsi="Times New Roman"/>
          <w:sz w:val="24"/>
          <w:szCs w:val="24"/>
        </w:rPr>
        <w:t xml:space="preserve"> 100 </w:t>
      </w:r>
      <w:proofErr w:type="spellStart"/>
      <w:r w:rsidR="00D91882" w:rsidRPr="0009587D">
        <w:rPr>
          <w:rFonts w:ascii="Times New Roman" w:hAnsi="Times New Roman"/>
          <w:sz w:val="24"/>
          <w:szCs w:val="24"/>
        </w:rPr>
        <w:t>година</w:t>
      </w:r>
      <w:proofErr w:type="spellEnd"/>
      <w:r w:rsidR="00D91882" w:rsidRPr="0009587D">
        <w:rPr>
          <w:rFonts w:ascii="Times New Roman" w:hAnsi="Times New Roman"/>
          <w:sz w:val="24"/>
          <w:szCs w:val="24"/>
        </w:rPr>
        <w:t>.</w:t>
      </w:r>
      <w:proofErr w:type="gramEnd"/>
      <w:r w:rsidR="008C375D" w:rsidRPr="000958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C375D" w:rsidRPr="0009587D">
        <w:rPr>
          <w:rFonts w:ascii="Times New Roman" w:hAnsi="Times New Roman"/>
          <w:sz w:val="24"/>
          <w:szCs w:val="24"/>
        </w:rPr>
        <w:t xml:space="preserve">Изучавања у оквиру инкретинског концепта довела су до открића </w:t>
      </w:r>
      <w:r w:rsidR="009B3236" w:rsidRPr="0009587D">
        <w:rPr>
          <w:rFonts w:ascii="Times New Roman" w:hAnsi="Times New Roman"/>
          <w:sz w:val="24"/>
          <w:szCs w:val="24"/>
        </w:rPr>
        <w:t>н</w:t>
      </w:r>
      <w:r w:rsidR="008C375D" w:rsidRPr="0009587D">
        <w:rPr>
          <w:rFonts w:ascii="Times New Roman" w:hAnsi="Times New Roman"/>
          <w:sz w:val="24"/>
          <w:szCs w:val="24"/>
        </w:rPr>
        <w:t>иза гастроинтестиналних хормона чији се поједини а</w:t>
      </w:r>
      <w:r w:rsidR="009B3236" w:rsidRPr="0009587D">
        <w:rPr>
          <w:rFonts w:ascii="Times New Roman" w:hAnsi="Times New Roman"/>
          <w:sz w:val="24"/>
          <w:szCs w:val="24"/>
        </w:rPr>
        <w:t>гонисти</w:t>
      </w:r>
      <w:r w:rsidR="008C375D" w:rsidRPr="0009587D">
        <w:rPr>
          <w:rFonts w:ascii="Times New Roman" w:hAnsi="Times New Roman"/>
          <w:sz w:val="24"/>
          <w:szCs w:val="24"/>
        </w:rPr>
        <w:t xml:space="preserve"> користе у терапији гојазн</w:t>
      </w:r>
      <w:r w:rsidR="00972719" w:rsidRPr="0009587D">
        <w:rPr>
          <w:rFonts w:ascii="Times New Roman" w:hAnsi="Times New Roman"/>
          <w:sz w:val="24"/>
          <w:szCs w:val="24"/>
        </w:rPr>
        <w:t>o</w:t>
      </w:r>
      <w:r w:rsidR="008C375D" w:rsidRPr="0009587D">
        <w:rPr>
          <w:rFonts w:ascii="Times New Roman" w:hAnsi="Times New Roman"/>
          <w:sz w:val="24"/>
          <w:szCs w:val="24"/>
        </w:rPr>
        <w:t>сти.</w:t>
      </w:r>
      <w:proofErr w:type="gramEnd"/>
      <w:r w:rsidR="001818AC"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Међу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нове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лекове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за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гојазност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који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су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9587D">
        <w:rPr>
          <w:rFonts w:ascii="Times New Roman" w:hAnsi="Times New Roman"/>
          <w:sz w:val="24"/>
          <w:szCs w:val="24"/>
        </w:rPr>
        <w:t>различитим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фазама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преклиничких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9587D">
        <w:rPr>
          <w:rFonts w:ascii="Times New Roman" w:hAnsi="Times New Roman"/>
          <w:sz w:val="24"/>
          <w:szCs w:val="24"/>
        </w:rPr>
        <w:t>клиничких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испитивања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спадају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комбинације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два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или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три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агониста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9587D">
        <w:rPr>
          <w:rFonts w:ascii="Times New Roman" w:hAnsi="Times New Roman"/>
          <w:sz w:val="24"/>
          <w:szCs w:val="24"/>
        </w:rPr>
        <w:t>комбинација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семаглутида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2.4 </w:t>
      </w:r>
      <w:proofErr w:type="spellStart"/>
      <w:r w:rsidRPr="0009587D">
        <w:rPr>
          <w:rFonts w:ascii="Times New Roman" w:hAnsi="Times New Roman"/>
          <w:sz w:val="24"/>
          <w:szCs w:val="24"/>
        </w:rPr>
        <w:t>мг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са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кагринтајдом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2.4 </w:t>
      </w:r>
      <w:proofErr w:type="spellStart"/>
      <w:r w:rsidRPr="0009587D">
        <w:rPr>
          <w:rFonts w:ascii="Times New Roman" w:hAnsi="Times New Roman"/>
          <w:sz w:val="24"/>
          <w:szCs w:val="24"/>
        </w:rPr>
        <w:t>мг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9587D">
        <w:rPr>
          <w:rFonts w:ascii="Times New Roman" w:hAnsi="Times New Roman"/>
          <w:sz w:val="24"/>
          <w:szCs w:val="24"/>
        </w:rPr>
        <w:t>дугоделујући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аналог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амилина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09587D">
        <w:rPr>
          <w:rFonts w:ascii="Times New Roman" w:hAnsi="Times New Roman"/>
          <w:sz w:val="24"/>
          <w:szCs w:val="24"/>
        </w:rPr>
        <w:t>сурводутид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9587D">
        <w:rPr>
          <w:rFonts w:ascii="Times New Roman" w:hAnsi="Times New Roman"/>
          <w:sz w:val="24"/>
          <w:szCs w:val="24"/>
        </w:rPr>
        <w:t>двоструки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глукагон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/GLP-1 </w:t>
      </w:r>
      <w:proofErr w:type="spellStart"/>
      <w:r w:rsidRPr="0009587D">
        <w:rPr>
          <w:rFonts w:ascii="Times New Roman" w:hAnsi="Times New Roman"/>
          <w:sz w:val="24"/>
          <w:szCs w:val="24"/>
        </w:rPr>
        <w:t>рецепторски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агониста</w:t>
      </w:r>
      <w:proofErr w:type="spellEnd"/>
      <w:r w:rsidR="00466431" w:rsidRPr="0009587D">
        <w:rPr>
          <w:rFonts w:ascii="Times New Roman" w:hAnsi="Times New Roman"/>
          <w:sz w:val="24"/>
          <w:szCs w:val="24"/>
        </w:rPr>
        <w:t>)</w:t>
      </w:r>
      <w:r w:rsidRPr="0009587D">
        <w:rPr>
          <w:rFonts w:ascii="Times New Roman" w:hAnsi="Times New Roman"/>
          <w:sz w:val="24"/>
          <w:szCs w:val="24"/>
        </w:rPr>
        <w:t xml:space="preserve">; </w:t>
      </w:r>
      <w:proofErr w:type="spellStart"/>
      <w:proofErr w:type="gramStart"/>
      <w:r w:rsidRPr="0009587D">
        <w:rPr>
          <w:rFonts w:ascii="Times New Roman" w:hAnsi="Times New Roman"/>
          <w:sz w:val="24"/>
          <w:szCs w:val="24"/>
        </w:rPr>
        <w:t>ретатрудид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 (</w:t>
      </w:r>
      <w:proofErr w:type="spellStart"/>
      <w:proofErr w:type="gramEnd"/>
      <w:r w:rsidRPr="0009587D">
        <w:rPr>
          <w:rFonts w:ascii="Times New Roman" w:hAnsi="Times New Roman"/>
          <w:sz w:val="24"/>
          <w:szCs w:val="24"/>
        </w:rPr>
        <w:t>трирецепторски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агониста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87D">
        <w:rPr>
          <w:rFonts w:ascii="Times New Roman" w:hAnsi="Times New Roman"/>
          <w:sz w:val="24"/>
          <w:szCs w:val="24"/>
        </w:rPr>
        <w:t>за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 GIP/GLP-1/</w:t>
      </w:r>
      <w:proofErr w:type="spellStart"/>
      <w:r w:rsidRPr="0009587D">
        <w:rPr>
          <w:rFonts w:ascii="Times New Roman" w:hAnsi="Times New Roman"/>
          <w:sz w:val="24"/>
          <w:szCs w:val="24"/>
        </w:rPr>
        <w:t>глукагон</w:t>
      </w:r>
      <w:proofErr w:type="spellEnd"/>
      <w:r w:rsidRPr="0009587D">
        <w:rPr>
          <w:rFonts w:ascii="Times New Roman" w:hAnsi="Times New Roman"/>
          <w:sz w:val="24"/>
          <w:szCs w:val="24"/>
        </w:rPr>
        <w:t xml:space="preserve">. </w:t>
      </w:r>
    </w:p>
    <w:p w:rsidR="00AC0ACC" w:rsidRPr="0009587D" w:rsidRDefault="00AC0ACC" w:rsidP="004C2B3A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AC0ACC" w:rsidRPr="0009587D" w:rsidSect="00021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E29E6"/>
    <w:rsid w:val="00021479"/>
    <w:rsid w:val="0009587D"/>
    <w:rsid w:val="000F7705"/>
    <w:rsid w:val="001818AC"/>
    <w:rsid w:val="00197803"/>
    <w:rsid w:val="001F078F"/>
    <w:rsid w:val="001F63C8"/>
    <w:rsid w:val="002D768D"/>
    <w:rsid w:val="00466431"/>
    <w:rsid w:val="004C2B3A"/>
    <w:rsid w:val="005B03C5"/>
    <w:rsid w:val="005C4D61"/>
    <w:rsid w:val="005D79F0"/>
    <w:rsid w:val="0065319A"/>
    <w:rsid w:val="00716F80"/>
    <w:rsid w:val="008C375D"/>
    <w:rsid w:val="00972719"/>
    <w:rsid w:val="009B3236"/>
    <w:rsid w:val="00AC0ACC"/>
    <w:rsid w:val="00CE29E6"/>
    <w:rsid w:val="00D36002"/>
    <w:rsid w:val="00D91882"/>
    <w:rsid w:val="00DB15CE"/>
    <w:rsid w:val="00DD1394"/>
    <w:rsid w:val="00EF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Micic</dc:creator>
  <cp:lastModifiedBy>Dragan Micic</cp:lastModifiedBy>
  <cp:revision>6</cp:revision>
  <dcterms:created xsi:type="dcterms:W3CDTF">2025-03-16T17:15:00Z</dcterms:created>
  <dcterms:modified xsi:type="dcterms:W3CDTF">2025-03-17T08:26:00Z</dcterms:modified>
</cp:coreProperties>
</file>